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 августа 2001 года N 128-ФЗ</w:t>
      </w:r>
    </w:p>
    <w:p w:rsidR="00A914A0" w:rsidRPr="00A914A0" w:rsidRDefault="00A914A0" w:rsidP="00A914A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914A0">
        <w:rPr>
          <w:rFonts w:ascii="Arial" w:eastAsia="Times New Roman" w:hAnsi="Arial" w:cs="Arial"/>
          <w:b/>
          <w:bCs/>
          <w:sz w:val="20"/>
          <w:szCs w:val="20"/>
          <w:lang w:eastAsia="ru-RU"/>
        </w:rPr>
        <w:t>РОССИЙСКАЯ ФЕДЕРАЦИЯ</w:t>
      </w:r>
    </w:p>
    <w:p w:rsidR="00A914A0" w:rsidRPr="00A914A0" w:rsidRDefault="00A914A0" w:rsidP="00A914A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914A0">
        <w:rPr>
          <w:rFonts w:ascii="Arial" w:eastAsia="Times New Roman" w:hAnsi="Arial" w:cs="Arial"/>
          <w:b/>
          <w:bCs/>
          <w:sz w:val="20"/>
          <w:szCs w:val="20"/>
          <w:lang w:eastAsia="ru-RU"/>
        </w:rPr>
        <w:t>ФЕДЕРАЛЬНЫЙ ЗАКОН</w:t>
      </w:r>
    </w:p>
    <w:p w:rsidR="00A914A0" w:rsidRPr="00A914A0" w:rsidRDefault="00A914A0" w:rsidP="00A914A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914A0">
        <w:rPr>
          <w:rFonts w:ascii="Arial" w:eastAsia="Times New Roman" w:hAnsi="Arial" w:cs="Arial"/>
          <w:b/>
          <w:bCs/>
          <w:sz w:val="20"/>
          <w:szCs w:val="20"/>
          <w:lang w:eastAsia="ru-RU"/>
        </w:rPr>
        <w:t>О ЛИЦЕНЗИРОВАНИИ ОТДЕЛЬНЫХ ВИДОВ ДЕЯТЕЛЬНОСТИ</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after="0" w:line="240" w:lineRule="auto"/>
        <w:jc w:val="right"/>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Принят</w:t>
      </w:r>
      <w:proofErr w:type="gramEnd"/>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Государственной Думой</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13 июля 2001 года</w:t>
      </w:r>
      <w:r w:rsidRPr="00A914A0">
        <w:rPr>
          <w:rFonts w:ascii="Times New Roman" w:eastAsia="Times New Roman" w:hAnsi="Times New Roman" w:cs="Times New Roman"/>
          <w:sz w:val="24"/>
          <w:szCs w:val="24"/>
          <w:lang w:eastAsia="ru-RU"/>
        </w:rPr>
        <w:br/>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Одобрен</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Советом Федерации</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20 июля 2001 года</w:t>
      </w:r>
    </w:p>
    <w:p w:rsidR="00A914A0" w:rsidRPr="00A914A0" w:rsidRDefault="00A914A0" w:rsidP="00A914A0">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A914A0" w:rsidRPr="00A914A0" w:rsidRDefault="00A914A0" w:rsidP="00A914A0">
      <w:pPr>
        <w:spacing w:after="0"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(в ред. Федеральных законов от 13.03.2002 N 28-ФЗ,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21.03.2002 N 31-ФЗ, от 09.12.2002 N 164-ФЗ,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10.01.2003 N 17-ФЗ, от 27.02.2003 N 29-ФЗ,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11.03.2003 N 32-ФЗ, от 26.03.2003 N 36-ФЗ,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23.12.2003 N 185-ФЗ, от 02.11.2004 N 127-ФЗ,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21.03.2005 N 20-ФЗ, от 02.07.2005 N 80-ФЗ,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31.12.2005 N 200-ФЗ, от 27.07.2006 N 156-ФЗ,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04.12.2006 N 201-ФЗ</w:t>
      </w:r>
      <w:proofErr w:type="gramEnd"/>
      <w:r w:rsidRPr="00A914A0">
        <w:rPr>
          <w:rFonts w:ascii="Arial" w:eastAsia="Times New Roman" w:hAnsi="Arial" w:cs="Arial"/>
          <w:sz w:val="20"/>
          <w:szCs w:val="20"/>
          <w:lang w:eastAsia="ru-RU"/>
        </w:rPr>
        <w:t xml:space="preserve">, </w:t>
      </w:r>
      <w:proofErr w:type="gramStart"/>
      <w:r w:rsidRPr="00A914A0">
        <w:rPr>
          <w:rFonts w:ascii="Arial" w:eastAsia="Times New Roman" w:hAnsi="Arial" w:cs="Arial"/>
          <w:sz w:val="20"/>
          <w:szCs w:val="20"/>
          <w:lang w:eastAsia="ru-RU"/>
        </w:rPr>
        <w:t>от 29.12.2006 N 244-ФЗ,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29.12.2006 N 252-ФЗ, от 05.02.2007 N 13-ФЗ,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19.07.2007 N 134-ФЗ, от 19.07.2007 N 135-ФЗ,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19.07.2007 N 136-ФЗ, от 04.11.2007 N 250-ФЗ,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08.11.2007 N 258-ФЗ, от 01.12.2007 N 318-ФЗ,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06.12.2007 N 334-ФЗ, от 04.05.2008 N 59-ФЗ,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14.07.2008 N 113-ФЗ, от 22.07.2008 N 148-ФЗ,</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от 23.07.2008 N 160-ФЗ, от 30.12.2008 N 307-ФЗ</w:t>
      </w:r>
      <w:proofErr w:type="gramEnd"/>
      <w:r w:rsidRPr="00A914A0">
        <w:rPr>
          <w:rFonts w:ascii="Arial" w:eastAsia="Times New Roman" w:hAnsi="Arial" w:cs="Arial"/>
          <w:sz w:val="20"/>
          <w:szCs w:val="20"/>
          <w:lang w:eastAsia="ru-RU"/>
        </w:rPr>
        <w:t>,</w:t>
      </w:r>
      <w:r w:rsidRPr="00A914A0">
        <w:rPr>
          <w:rFonts w:ascii="Times New Roman" w:eastAsia="Times New Roman" w:hAnsi="Times New Roman" w:cs="Times New Roman"/>
          <w:sz w:val="24"/>
          <w:szCs w:val="24"/>
          <w:lang w:eastAsia="ru-RU"/>
        </w:rPr>
        <w:br/>
      </w:r>
      <w:r w:rsidRPr="00A914A0">
        <w:rPr>
          <w:rFonts w:ascii="Arial" w:eastAsia="Times New Roman" w:hAnsi="Arial" w:cs="Arial"/>
          <w:sz w:val="20"/>
          <w:szCs w:val="20"/>
          <w:lang w:eastAsia="ru-RU"/>
        </w:rPr>
        <w:t xml:space="preserve">с </w:t>
      </w:r>
      <w:proofErr w:type="spellStart"/>
      <w:r w:rsidRPr="00A914A0">
        <w:rPr>
          <w:rFonts w:ascii="Arial" w:eastAsia="Times New Roman" w:hAnsi="Arial" w:cs="Arial"/>
          <w:sz w:val="20"/>
          <w:szCs w:val="20"/>
          <w:lang w:eastAsia="ru-RU"/>
        </w:rPr>
        <w:t>изм</w:t>
      </w:r>
      <w:proofErr w:type="spellEnd"/>
      <w:r w:rsidRPr="00A914A0">
        <w:rPr>
          <w:rFonts w:ascii="Arial" w:eastAsia="Times New Roman" w:hAnsi="Arial" w:cs="Arial"/>
          <w:sz w:val="20"/>
          <w:szCs w:val="20"/>
          <w:lang w:eastAsia="ru-RU"/>
        </w:rPr>
        <w:t xml:space="preserve">., </w:t>
      </w:r>
      <w:proofErr w:type="gramStart"/>
      <w:r w:rsidRPr="00A914A0">
        <w:rPr>
          <w:rFonts w:ascii="Arial" w:eastAsia="Times New Roman" w:hAnsi="Arial" w:cs="Arial"/>
          <w:sz w:val="20"/>
          <w:szCs w:val="20"/>
          <w:lang w:eastAsia="ru-RU"/>
        </w:rPr>
        <w:t>внесенными</w:t>
      </w:r>
      <w:proofErr w:type="gramEnd"/>
      <w:r w:rsidRPr="00A914A0">
        <w:rPr>
          <w:rFonts w:ascii="Arial" w:eastAsia="Times New Roman" w:hAnsi="Arial" w:cs="Arial"/>
          <w:sz w:val="20"/>
          <w:szCs w:val="20"/>
          <w:lang w:eastAsia="ru-RU"/>
        </w:rPr>
        <w:t xml:space="preserve"> Федеральным законом от 22.12.2008 N 272-ФЗ)</w:t>
      </w:r>
      <w:r w:rsidRPr="00A914A0">
        <w:rPr>
          <w:rFonts w:ascii="Times New Roman" w:eastAsia="Times New Roman" w:hAnsi="Times New Roman" w:cs="Times New Roman"/>
          <w:sz w:val="24"/>
          <w:szCs w:val="24"/>
          <w:lang w:eastAsia="ru-RU"/>
        </w:rPr>
        <w:t xml:space="preserve"> </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 Сфера применения настоящего Федерального закона</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1. </w:t>
      </w:r>
      <w:proofErr w:type="gramStart"/>
      <w:r w:rsidRPr="00A914A0">
        <w:rPr>
          <w:rFonts w:ascii="Arial" w:eastAsia="Times New Roman" w:hAnsi="Arial" w:cs="Arial"/>
          <w:sz w:val="20"/>
          <w:szCs w:val="20"/>
          <w:lang w:eastAsia="ru-RU"/>
        </w:rPr>
        <w:t>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 в соответствии с перечнем, предусмотренным пунктом 1 статьи 17 настоящего Федерального закона.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соответствии с Федеральным законом от 22.12.2008 N 272-ФЗ с 1 января 2010 года пункт 2 статьи 1 будет дополнен абзацами следующего содержания: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"частная охранная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частная детективная (сыскная) деятельность</w:t>
      </w:r>
      <w:proofErr w:type="gramStart"/>
      <w:r w:rsidRPr="00A914A0">
        <w:rPr>
          <w:rFonts w:ascii="Arial" w:eastAsia="Times New Roman" w:hAnsi="Arial" w:cs="Arial"/>
          <w:sz w:val="20"/>
          <w:szCs w:val="20"/>
          <w:lang w:eastAsia="ru-RU"/>
        </w:rPr>
        <w:t>.".</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Действие настоящего Федерального закона не распространяется на следующие виды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кредитных организаций;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деятельность, связанная с защитой государственной тайны;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в области производства и оборота этилового спирта, алкогольной и спиртосодержащей продукции;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в области связи;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биржевая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в области таможенного дела;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нотариальная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страховая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Федеральных законов от 11.03.2003 N 32-ФЗ, от 06.12.2007 N 334-ФЗ)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профессиональных участников рынка ценных бумаг;</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осуществление внешнеэкономических операций;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утратил силу.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приобретение оружия и патронов к нему;</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использование результатов интеллектуальной деятельности лицами, обладающими правами на такое использование в силу федерального закона или договора;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04.05.2008 N 59-ФЗ)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использование </w:t>
      </w:r>
      <w:proofErr w:type="spellStart"/>
      <w:r w:rsidRPr="00A914A0">
        <w:rPr>
          <w:rFonts w:ascii="Arial" w:eastAsia="Times New Roman" w:hAnsi="Arial" w:cs="Arial"/>
          <w:sz w:val="20"/>
          <w:szCs w:val="20"/>
          <w:lang w:eastAsia="ru-RU"/>
        </w:rPr>
        <w:t>орбитально-частотных</w:t>
      </w:r>
      <w:proofErr w:type="spellEnd"/>
      <w:r w:rsidRPr="00A914A0">
        <w:rPr>
          <w:rFonts w:ascii="Arial" w:eastAsia="Times New Roman" w:hAnsi="Arial" w:cs="Arial"/>
          <w:sz w:val="20"/>
          <w:szCs w:val="20"/>
          <w:lang w:eastAsia="ru-RU"/>
        </w:rPr>
        <w:t xml:space="preserve"> ресурсов и радиочастот для осуществления телевизионного вещания и радиовещания (в том числе вещания дополнительной информации);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использование природных ресурсов, в том числе недр, лесов, объектов растительного и животного мира;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04.12.2006 N 201-ФЗ)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работы и услуги в области использования атомной энергии;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образовательная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инвестиционного фонда;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06.12.2007 N 334-ФЗ)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управлению инвестиционными фондами, паевыми инвестиционными фондами и негосударственными пенсионными фондами;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06.12.2007 N 334-ФЗ)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специализированного депозитария инвестиционных фондов, паевых инвестиционных фондов и негосударственных пенсионных фондов;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06.12.2007 N 334-ФЗ)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деятельность негосударственных пенсионных фондов по пенсионному обеспечению и пенсионному страхованию.</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06.12.2007 N 334-ФЗ)</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2. Основные понятия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целях настоящего Федерального закона применяются следующие основные понятия: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лицензия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лицензируемый вид деятельности - вид деятельности, на осуществление которого на территории Российской Федерации требуется получение лицензии в соответствии с настоящим Федеральным законом;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лицензирование - мероприятия, связанные с предоставлением лицензий, переоформлением документов, подтверждающих наличие лицензий, приостановлением действия лицензий в случае административного приостановления деятельности лицензиатов за нарушение лицензионных требований и условий, возобновлением или прекращением действия лицензий, аннулированием лицензий, контролем лицензирующих органов за соблюдением лицензиатами при осуществлении лицензируемых видов деятельности соответствующих лицензионных требований и условий, ведением реестров лицензий, а также с предоставлением в установленном порядке заинтересованным</w:t>
      </w:r>
      <w:proofErr w:type="gramEnd"/>
      <w:r w:rsidRPr="00A914A0">
        <w:rPr>
          <w:rFonts w:ascii="Arial" w:eastAsia="Times New Roman" w:hAnsi="Arial" w:cs="Arial"/>
          <w:sz w:val="20"/>
          <w:szCs w:val="20"/>
          <w:lang w:eastAsia="ru-RU"/>
        </w:rPr>
        <w:t xml:space="preserve"> лицам сведений из реестров лицензий и иной информации о лицензировании;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лицензионные требования и условия - совокупность установленных положениями о лицензировании конкретных видов деятельности требований и условий, выполнение которых лицензиатом обязательно при осуществлении лицензируемого вида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лицензирующие органы - федеральные органы исполнительной власти, органы исполнительной власти субъектов Российской Федерации, осуществляющие лицензирование в соответствии с настоящим Федеральным законом;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лицензиат - юридическое лицо или индивидуальный предприниматель, имеющие лицензию на осуществление конкретного вида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соискатель лицензии - юридическое лицо или индивидуальный предприниматель, обратившиеся в лицензирующий орган с заявлением о предоставлении лицензии на осуществление конкретного вида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реестр лицензий - совокупность данных о предоставлении лицензий, переоформлении документов, подтверждающих наличие лицензий, приостановлении и возобновлении действия лицензий и об аннулировании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3. Основные принципы осуществления лицензирования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Основными принципами осуществления лицензирования являются: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обеспечение единства экономического пространства на территории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установление единого перечня лицензируемых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установление единого порядка лицензирования на территории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установление лицензионных требований и условий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гласность и открытость лицензирования;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соблюдение законности при осуществлении лицензирования.</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4. Критерии определения лицензируемых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К лицензируемым видам деятельности относятся виды деятельности, осуществление которых может повлечь за собой нанесение ущерба правам, законным интересам, здоровью граждан, обороне и безопасности государства, культурному наследию народов Российской Федерации и регулирование которых не может осуществляться иными методами, кроме как лицензированием.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5. Определение полномочий Правительства Российской Федерации при осуществлении лицензирования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В целях обеспечения единства экономического пространства на территории Российской Федерации Правительство Российской Федерации в соответствии с определенными Президентом Российской Федерации основными направлениями внутренней политики государства: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утверждает положения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определяет федеральные органы исполнительной власти, осуществляющие лицензирование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устанавливает виды деятельности, лицензирование которых осуществляется органами исполнительной власти субъектов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6. Полномочия лицензирующих органов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Лицензирующие органы осуществляют следующие полномочия: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предоставление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переоформление документов, подтверждающих наличие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приостановление действия лицензий в случае административного приостановления деятельности лицензиатов за нарушение лицензионных требований и условий и возобновление действия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утратил силу с 1 июля 2007 года. - Федеральный закон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прекращение действия лицензий в случае, предусмотренном пунктом 3 статьи 13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ведение реестров лицензий, предоставление заинтересованным лицам сведений из реестров лицензий и иной информации о лицензировании;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lastRenderedPageBreak/>
        <w:t>контроль за</w:t>
      </w:r>
      <w:proofErr w:type="gramEnd"/>
      <w:r w:rsidRPr="00A914A0">
        <w:rPr>
          <w:rFonts w:ascii="Arial" w:eastAsia="Times New Roman" w:hAnsi="Arial" w:cs="Arial"/>
          <w:sz w:val="20"/>
          <w:szCs w:val="20"/>
          <w:lang w:eastAsia="ru-RU"/>
        </w:rPr>
        <w:t xml:space="preserve"> соблюдением лицензиатами при осуществлении лицензируемых видов деятельности соответствующих лицензионных требований и условий;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обращение в суд с заявлениями об аннулировании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Порядок осуществления полномочий лицензирующих органов устанавливается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2. </w:t>
      </w:r>
      <w:proofErr w:type="gramStart"/>
      <w:r w:rsidRPr="00A914A0">
        <w:rPr>
          <w:rFonts w:ascii="Arial" w:eastAsia="Times New Roman" w:hAnsi="Arial" w:cs="Arial"/>
          <w:sz w:val="20"/>
          <w:szCs w:val="20"/>
          <w:lang w:eastAsia="ru-RU"/>
        </w:rPr>
        <w:t>Лицензирующие органы формируют открытые и общедоступные государственные информационные ресурсы, содержащие сведения из реестров лицензий, положения о лицензировании конкретных видов деятельности, а также технические регламенты и иные нормативные правовые акты Российской Федерации, устанавливающие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ресурсам в соответствии с законодательством Российской Федерации</w:t>
      </w:r>
      <w:proofErr w:type="gramEnd"/>
      <w:r w:rsidRPr="00A914A0">
        <w:rPr>
          <w:rFonts w:ascii="Arial" w:eastAsia="Times New Roman" w:hAnsi="Arial" w:cs="Arial"/>
          <w:sz w:val="20"/>
          <w:szCs w:val="20"/>
          <w:lang w:eastAsia="ru-RU"/>
        </w:rPr>
        <w:t xml:space="preserve"> ограничен.</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2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7. Действие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На каждый вид деятельности, указанный в пункте 1 статьи 17 настоящего Федерального закона, предоставляется лицензия.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Вид деятельности, на осуществление которого предоставлена лицензия, может выполняться только получившим лицензию юридическим лицом или индивидуальным предпринимателем.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914A0">
        <w:rPr>
          <w:rFonts w:ascii="Arial" w:eastAsia="Times New Roman" w:hAnsi="Arial" w:cs="Arial"/>
          <w:sz w:val="20"/>
          <w:szCs w:val="20"/>
          <w:lang w:eastAsia="ru-RU"/>
        </w:rPr>
        <w:t>КонсультантПлюс</w:t>
      </w:r>
      <w:proofErr w:type="spellEnd"/>
      <w:r w:rsidRPr="00A914A0">
        <w:rPr>
          <w:rFonts w:ascii="Arial" w:eastAsia="Times New Roman" w:hAnsi="Arial" w:cs="Arial"/>
          <w:sz w:val="20"/>
          <w:szCs w:val="20"/>
          <w:lang w:eastAsia="ru-RU"/>
        </w:rPr>
        <w:t>: примечание.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Об осуществлении деятельности, лицензия на которую предоставлена лицензирующим органом одного субъекта Российской Федерации, на территориях других субъектов Российской Федерации </w:t>
      </w:r>
      <w:proofErr w:type="gramStart"/>
      <w:r w:rsidRPr="00A914A0">
        <w:rPr>
          <w:rFonts w:ascii="Arial" w:eastAsia="Times New Roman" w:hAnsi="Arial" w:cs="Arial"/>
          <w:sz w:val="20"/>
          <w:szCs w:val="20"/>
          <w:lang w:eastAsia="ru-RU"/>
        </w:rPr>
        <w:t>см</w:t>
      </w:r>
      <w:proofErr w:type="gramEnd"/>
      <w:r w:rsidRPr="00A914A0">
        <w:rPr>
          <w:rFonts w:ascii="Arial" w:eastAsia="Times New Roman" w:hAnsi="Arial" w:cs="Arial"/>
          <w:sz w:val="20"/>
          <w:szCs w:val="20"/>
          <w:lang w:eastAsia="ru-RU"/>
        </w:rPr>
        <w:t>. Постановление Правительства РФ от 26.01.2006 N 45.</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Деятельность, на осуществление которой лицензия предоставлена федеральным органом исполнительной власти или органом исполнительной власти субъекта Российской Федерации, может осуществляться на всей территории Российской Федерации.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иных субъектов Российской Федерации при условии уведомления лицензиатом лицензирующих органов соответствующих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gramStart"/>
      <w:r w:rsidRPr="00A914A0">
        <w:rPr>
          <w:rFonts w:ascii="Arial" w:eastAsia="Times New Roman" w:hAnsi="Arial" w:cs="Arial"/>
          <w:sz w:val="20"/>
          <w:szCs w:val="20"/>
          <w:lang w:eastAsia="ru-RU"/>
        </w:rPr>
        <w:t>в</w:t>
      </w:r>
      <w:proofErr w:type="gramEnd"/>
      <w:r w:rsidRPr="00A914A0">
        <w:rPr>
          <w:rFonts w:ascii="Arial" w:eastAsia="Times New Roman" w:hAnsi="Arial" w:cs="Arial"/>
          <w:sz w:val="20"/>
          <w:szCs w:val="20"/>
          <w:lang w:eastAsia="ru-RU"/>
        </w:rPr>
        <w:t xml:space="preserve"> ред. Федерального закона от 23.07.2008 N 160-ФЗ)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8. Срок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Срок действия лицензии не может быть менее чем пять лет. Срок действия лицензии по его окончании может быть продлен по заявлению лицензиата.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Продление срока действия лицензии осуществляется в порядке переоформления документа, подтверждающего наличие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Положениями о лицензировании конкретных видов деятельности может быть предусмотрено бессрочное действие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9. Принятие решения о предоставлении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1. Для получения лицензии соискатель лицензии направляет или представляет в соответствующий лицензирующий орган заявление о предоставлении лицензии, в котором указываются: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адреса мест осуществления лицензируемого вида деятельности, который намерен осуществлять заявитель,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 - для юридического лица;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фамилия, имя и (в случае, если имеется) отчество индивидуального предпринимателя, место его жительства, адреса мест осуществления лицензируемого вида деятельности, который намерен осуществлять заявитель, данные документа, удостоверяющего его личность, основной государственный регистрационный номер записи о государственной регистрации индивидуального предпринимателя 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 для индивидуального предпринимателя;</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идентификационный номер налогоплательщика и данные документа о постановке соискателя лицензии на учет в налоговом органе;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лицензируемый вид деятельности в соответствии с пунктом 1 статьи 17 настоящего Федерального закона, который соискатель лицензии намерен осуществлять.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К заявлению о предоставлении лицензии прилагаются: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копии учредительных документов (с представлением оригиналов в случае, если верность копий не засвидетельствована в нотариальном порядке) - для юридического лица;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документ, подтверждающий уплату государственной пошлины за рассмотрение лицензирующим органом заявления о предоставлении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копии документов, перечень которых определяется положением о лицензировании конкретного вида деятельности и которые свидетельствуют о наличии у соискателя лицензии возможности выполнения лицензионных требований и условий, в том числе документов, наличие которых при осуществлении лицензируемого вида деятельности предусмотрено федеральными законами.</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Лицензирующий орган не вправе требовать от соискателя лицензии представления документов, не предусмотренных настоящим Федеральным законом.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Заявление о предоставлении лицензии и прилагаемые к нему документы в день поступления в лицензирующий орган принимаются по описи, копия которой с отметкой о дате приема указанных заявления и документов направляется (вручается) соискателю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Лицензирующий орган проводит проверку полноты и достоверности сведений о соискателе лицензии, содержащихся в представленных соискателем лицензии заявлении и документах, а также проверку возможности выполнения соискателем лицензии лицензионных требований и условий в порядке, предусмотренном статьей 12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1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Лицензирующий орган принимает решение о предоставлении или об отказе в предоставлении лицензии в срок, не превышающий сорока пяти дней со дня поступления заявления о предоставлении лицензии и прилагаемых к нему документов. Указанное решение оформляется соответствующим актом лицензирующего органа.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gramStart"/>
      <w:r w:rsidRPr="00A914A0">
        <w:rPr>
          <w:rFonts w:ascii="Arial" w:eastAsia="Times New Roman" w:hAnsi="Arial" w:cs="Arial"/>
          <w:sz w:val="20"/>
          <w:szCs w:val="20"/>
          <w:lang w:eastAsia="ru-RU"/>
        </w:rPr>
        <w:t>в</w:t>
      </w:r>
      <w:proofErr w:type="gramEnd"/>
      <w:r w:rsidRPr="00A914A0">
        <w:rPr>
          <w:rFonts w:ascii="Arial" w:eastAsia="Times New Roman" w:hAnsi="Arial" w:cs="Arial"/>
          <w:sz w:val="20"/>
          <w:szCs w:val="20"/>
          <w:lang w:eastAsia="ru-RU"/>
        </w:rPr>
        <w:t xml:space="preserve">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Более короткие сроки принятия решения о предоставлении или об отказе в предоставлении лицензии могут устанавливаться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Лицензирующий орган обязан в указанный срок уведомить соискателя лицензии о принятии решения о предоставлении или об отказе в предоставлении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Уведомление о предоставлении лицензии направляется (вручается) соискателю лицензии в письменной форме.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02.11.2004 N 127-ФЗ)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Уведомление об отказе в предоставлении лицензии направляется (вручается) соискателю лицензии в письменной форме с указанием причин отказа, в том числе </w:t>
      </w:r>
      <w:proofErr w:type="gramStart"/>
      <w:r w:rsidRPr="00A914A0">
        <w:rPr>
          <w:rFonts w:ascii="Arial" w:eastAsia="Times New Roman" w:hAnsi="Arial" w:cs="Arial"/>
          <w:sz w:val="20"/>
          <w:szCs w:val="20"/>
          <w:lang w:eastAsia="ru-RU"/>
        </w:rPr>
        <w:t>реквизитов акта проверки возможности выполнения</w:t>
      </w:r>
      <w:proofErr w:type="gramEnd"/>
      <w:r w:rsidRPr="00A914A0">
        <w:rPr>
          <w:rFonts w:ascii="Arial" w:eastAsia="Times New Roman" w:hAnsi="Arial" w:cs="Arial"/>
          <w:sz w:val="20"/>
          <w:szCs w:val="20"/>
          <w:lang w:eastAsia="ru-RU"/>
        </w:rPr>
        <w:t xml:space="preserve"> соискателем лицензии лицензионных требований и условий, если причиной отказа является невозможность выполнения соискателем лицензии указанных требований и условий.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течение трех дней после представления соискателем лицензии документа, подтверждающего уплату государственной пошлины за предоставление лицензии, лицензирующий орган бесплатно выдает лицензиату документ, подтверждающий наличие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02.11.2004 N 127-ФЗ)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случае утраты документа, подтверждающего наличие лицензии, лицензиат имеет право на получение дубликата указанного документа, который предоставляется ему на основании заявления в письменной форме.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Лицензиат имеет право на получение заверенных лицензирующим органом копий документа, подтверждающего наличие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Дубликат или копия подтверждающего наличие лицензии документа предоставляется лицензиату за плату в размере десяти рублей.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Основанием отказа в предоставлении лицензии является: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наличие в документах, представленных соискателем лицензии, недостоверной или искаженной информации;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несоответствие соискателя лицензии, принадлежащих ему или используемых им объектов лицензионным требованиям и условиям.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Не допускается отказ в выдаче лицензии на основании величины объема продукции (работ, услуг), производимой или планируемой для производства соискателем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 Соискатель лицензии имеет право обжаловать в порядке, установленном законодательством Российской Федерации, отказ лицензирующего органа в предоставлении лицензии или его бездействие.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 Лицензиат обязан сообщить в лицензирующий орган об изменении сведений об адресах мест осуществления лицензируемого вида деятельности в срок не позднее чем через пятнадцать дней со дня такого изменения.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gramStart"/>
      <w:r w:rsidRPr="00A914A0">
        <w:rPr>
          <w:rFonts w:ascii="Arial" w:eastAsia="Times New Roman" w:hAnsi="Arial" w:cs="Arial"/>
          <w:sz w:val="20"/>
          <w:szCs w:val="20"/>
          <w:lang w:eastAsia="ru-RU"/>
        </w:rPr>
        <w:t>п</w:t>
      </w:r>
      <w:proofErr w:type="gramEnd"/>
      <w:r w:rsidRPr="00A914A0">
        <w:rPr>
          <w:rFonts w:ascii="Arial" w:eastAsia="Times New Roman" w:hAnsi="Arial" w:cs="Arial"/>
          <w:sz w:val="20"/>
          <w:szCs w:val="20"/>
          <w:lang w:eastAsia="ru-RU"/>
        </w:rPr>
        <w:t>. 5 введен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 xml:space="preserve">6. </w:t>
      </w:r>
      <w:proofErr w:type="gramStart"/>
      <w:r w:rsidRPr="00A914A0">
        <w:rPr>
          <w:rFonts w:ascii="Arial" w:eastAsia="Times New Roman" w:hAnsi="Arial" w:cs="Arial"/>
          <w:sz w:val="20"/>
          <w:szCs w:val="20"/>
          <w:lang w:eastAsia="ru-RU"/>
        </w:rPr>
        <w:t>По заявлению соискателя лицензии или лицензиата в отношении отдельных видов деятельности, лицензирование которых осуществляется в целях защиты имущественных прав и законных интересов граждан, может применяться упрощенный порядок лицензирования при условии заключения соискателем лицензии или лицензиатом договора страхования гражданской ответственности либо при наличии у лицензиата сертификата соответствия осуществляемого им лицензируемого вида деятельности международным стандартам.</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Порядок лицензирования (общий порядок лицензирования или упрощенный порядок лицензирования) или возврат к применяемому ранее порядку лицензирования выбирается соискателем лицензии или лицензиатом самостоятельно.</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Соискатель лицензии, изъявивший желание осуществлять лицензируемый вид деятельности и выбравший упрощенный порядок лицензирования, представляет в соответствующий лицензирующий орган заявление и документы, предусмотренные пунктом 1 настоящей статьи, за исключением документов, перечень которых определяется положением о лицензировании конкретного вида деятельности, а также копию договора страхования гражданской ответственности (с представлением оригинала в случае, если верность копии не засвидетельствована в нотариальном порядке).</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случае применения упрощенного порядка лицензирования решение о предоставлении лицензии или об отказе в ее предоставлении принимается лицензирующим органом в срок, не превышающий пятнадцати дней со дня поступления заявления о предоставлении лицензии и прилагаемых к нему документов.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Лицензиат, изъявивший желание перейти на упрощенный порядок лицензирования, направляет или представляет в соответствующий лицензирующий орган заявление о переходе на упрощенный порядок лицензирования с приложением копии договора страхования гражданской ответственности или копии сертификата соответствия осуществляемого им лицензируемого вида деятельности международным стандартам (с представлением оригинала в случае, если верность копии не засвидетельствована в нотариальном порядке).</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Плановые проверки соответствия деятельности лицензиата, выбравшего упрощенный порядок лицензирования, лицензионным требованиям и условиям не проводятся.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Срок действия договора страхования гражданской ответственности или срок действия сертификата соответствия осуществляемого лицензиатом лицензируемого вида деятельности международным стандартам должен быть не меньше срока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Лицензиат обязан уведомить лицензирующий орган о прекращении действия договора страхования гражданской ответственности или сертификата соответствия осуществляемого лицензиатом лицензируемого вида деятельности международным стандартам либо о продлении срока действия указанного договора в течение пятнадцати дней со дня прекращения действия указанных документов или продления срока действия договора.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В случае </w:t>
      </w:r>
      <w:proofErr w:type="gramStart"/>
      <w:r w:rsidRPr="00A914A0">
        <w:rPr>
          <w:rFonts w:ascii="Arial" w:eastAsia="Times New Roman" w:hAnsi="Arial" w:cs="Arial"/>
          <w:sz w:val="20"/>
          <w:szCs w:val="20"/>
          <w:lang w:eastAsia="ru-RU"/>
        </w:rPr>
        <w:t>прекращения действия договора страхования гражданской ответственности</w:t>
      </w:r>
      <w:proofErr w:type="gramEnd"/>
      <w:r w:rsidRPr="00A914A0">
        <w:rPr>
          <w:rFonts w:ascii="Arial" w:eastAsia="Times New Roman" w:hAnsi="Arial" w:cs="Arial"/>
          <w:sz w:val="20"/>
          <w:szCs w:val="20"/>
          <w:lang w:eastAsia="ru-RU"/>
        </w:rPr>
        <w:t xml:space="preserve"> или сертификата соответствия осуществляемого лицензиатом лицензируемого вида деятельности международным стандартам лицензиат имеет право осуществлять лицензируемый вид деятельности, к которому применяется общий порядок лицензирования, до истечения срока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Упрощенный порядок лицензирования может применяться при условии заключения соискателем лицензии или лицензиатом договора страхования гражданской ответственности либо при наличии у лицензиата сертификата соответствия осуществляемого им лицензируемого вида деятельности международным стандартам в отношении лицензирования следующих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эксплуатация взрывопожароопасных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реставрации объектов культурного наследия (памятников истории и культуры);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перевозки морским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перевозки внутренним водным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перевозки воздушным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перевозки железнодорожным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перевозки железнодорожным транспортом </w:t>
      </w:r>
      <w:proofErr w:type="spellStart"/>
      <w:r w:rsidRPr="00A914A0">
        <w:rPr>
          <w:rFonts w:ascii="Arial" w:eastAsia="Times New Roman" w:hAnsi="Arial" w:cs="Arial"/>
          <w:sz w:val="20"/>
          <w:szCs w:val="20"/>
          <w:lang w:eastAsia="ru-RU"/>
        </w:rPr>
        <w:t>грузобагажа</w:t>
      </w:r>
      <w:proofErr w:type="spellEnd"/>
      <w:r w:rsidRPr="00A914A0">
        <w:rPr>
          <w:rFonts w:ascii="Arial" w:eastAsia="Times New Roman" w:hAnsi="Arial" w:cs="Arial"/>
          <w:sz w:val="20"/>
          <w:szCs w:val="20"/>
          <w:lang w:eastAsia="ru-RU"/>
        </w:rPr>
        <w:t>;</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транспортировка грузов (перемещение грузов без заключения договора перевозки) по железнодорожным путям общего пользования, за исключением уборки прибывших грузов с железнодорожных выставочных путей, возврата их на железнодорожные выставочные пути;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погрузочно-разгрузочная деятельность применительно к опасным грузам на внутреннем водном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погрузочно-разгрузочная деятельность применительно к опасным грузам в морских портах;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погрузочно-разгрузочная деятельность применительно к опасным грузам на железнодорожном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Перечень сертификатов соответствия осуществляемого лицензиатом лицензируемого вида деятельности международным стандартам, а также существенные условия </w:t>
      </w:r>
      <w:proofErr w:type="gramStart"/>
      <w:r w:rsidRPr="00A914A0">
        <w:rPr>
          <w:rFonts w:ascii="Arial" w:eastAsia="Times New Roman" w:hAnsi="Arial" w:cs="Arial"/>
          <w:sz w:val="20"/>
          <w:szCs w:val="20"/>
          <w:lang w:eastAsia="ru-RU"/>
        </w:rPr>
        <w:t>договора страхования гражданской ответственности соискателя лицензии</w:t>
      </w:r>
      <w:proofErr w:type="gramEnd"/>
      <w:r w:rsidRPr="00A914A0">
        <w:rPr>
          <w:rFonts w:ascii="Arial" w:eastAsia="Times New Roman" w:hAnsi="Arial" w:cs="Arial"/>
          <w:sz w:val="20"/>
          <w:szCs w:val="20"/>
          <w:lang w:eastAsia="ru-RU"/>
        </w:rPr>
        <w:t xml:space="preserve"> или лицензиата, при наличии которых может применяться упрощенный порядок лицензирования, устанавливаются Правительством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При упрощенном порядке лицензирования проверка возможности выполнения соискателем лицензии лицензионных требований и условий лицензирующим органом не проводится.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6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7. </w:t>
      </w:r>
      <w:proofErr w:type="gramStart"/>
      <w:r w:rsidRPr="00A914A0">
        <w:rPr>
          <w:rFonts w:ascii="Arial" w:eastAsia="Times New Roman" w:hAnsi="Arial" w:cs="Arial"/>
          <w:sz w:val="20"/>
          <w:szCs w:val="20"/>
          <w:lang w:eastAsia="ru-RU"/>
        </w:rPr>
        <w:t>Лицензирующий орган в течение пяти рабочих дней со дня принятия им решения о предоставлении лицензии, переоформлении документа, подтверждающего наличие лицензии, приостановлении действия лицензии при получении сведений о вступлении в законную силу решения суда об административном приостановлении деятельности лицензиата за нарушение лицензионных требований и условий, возобновлении или прекращении действия лицензии, а также со дня вступления в законную силу решения суда об</w:t>
      </w:r>
      <w:proofErr w:type="gramEnd"/>
      <w:r w:rsidRPr="00A914A0">
        <w:rPr>
          <w:rFonts w:ascii="Arial" w:eastAsia="Times New Roman" w:hAnsi="Arial" w:cs="Arial"/>
          <w:sz w:val="20"/>
          <w:szCs w:val="20"/>
          <w:lang w:eastAsia="ru-RU"/>
        </w:rPr>
        <w:t xml:space="preserve"> </w:t>
      </w:r>
      <w:proofErr w:type="gramStart"/>
      <w:r w:rsidRPr="00A914A0">
        <w:rPr>
          <w:rFonts w:ascii="Arial" w:eastAsia="Times New Roman" w:hAnsi="Arial" w:cs="Arial"/>
          <w:sz w:val="20"/>
          <w:szCs w:val="20"/>
          <w:lang w:eastAsia="ru-RU"/>
        </w:rPr>
        <w:t>аннулировании лицензии направляет копию документа, подтверждающего принятие соответствующего решения, с сопроводительным письмом в федеральный орган исполнительной власти, уполномоченный на осуществление государственной регистрации юридических лиц и индивидуальных предпринимателей, по месту нахождения (месту жительства) соискателя лицензии или лицензиата.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7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10. Содержание документа, подтверждающего наличие лицензии, и решения о предоставлении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В решении о предоставлении лицензии и в документе, подтверждающем наличие лицензии, указываются: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наименование лицензирующего органа;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фамилия, имя и (в случае, если имеется) отчество индивидуального предпринимателя, место его жительства, адреса мест осуществления лицензируемого вида деятельности, данные документа, удостоверяющего его личность, основной государственный регистрационный номер записи о государственной регистрации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лицензируемый вид деятельности (с указанием выполняемых работ и оказываемых услуг при осуществлении видов деятельности, указанных в пункте 2 статьи 17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срок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идентификационный номер налогоплательщика;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номер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дата принятия решения о предоставлении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914A0">
        <w:rPr>
          <w:rFonts w:ascii="Arial" w:eastAsia="Times New Roman" w:hAnsi="Arial" w:cs="Arial"/>
          <w:sz w:val="20"/>
          <w:szCs w:val="20"/>
          <w:lang w:eastAsia="ru-RU"/>
        </w:rPr>
        <w:t>КонсультантПлюс</w:t>
      </w:r>
      <w:proofErr w:type="spellEnd"/>
      <w:r w:rsidRPr="00A914A0">
        <w:rPr>
          <w:rFonts w:ascii="Arial" w:eastAsia="Times New Roman" w:hAnsi="Arial" w:cs="Arial"/>
          <w:sz w:val="20"/>
          <w:szCs w:val="20"/>
          <w:lang w:eastAsia="ru-RU"/>
        </w:rPr>
        <w:t>: примечание.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Форма документа, подтверждающего наличие лицензии, утверждена Постановлением Правительства РФ от 11.04.2006 N 208.</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Документ, подтверждающий наличие лицензии, оформляется на бланке соответствующего лицензирующего органа - федерального органа исполнительной власти или органа исполнительной власти субъекта Российской Федерации по форме, утвержденной уполномоченным Правительством Российской Федерации федеральным органом исполнительной власти, в двух экземплярах, один из которых направляется (вручается) соискателю лицензии, другой хранится в лицензионном деле лицензиата.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23.07.2008 N 160-ФЗ)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3. </w:t>
      </w:r>
      <w:proofErr w:type="gramStart"/>
      <w:r w:rsidRPr="00A914A0">
        <w:rPr>
          <w:rFonts w:ascii="Arial" w:eastAsia="Times New Roman" w:hAnsi="Arial" w:cs="Arial"/>
          <w:sz w:val="20"/>
          <w:szCs w:val="20"/>
          <w:lang w:eastAsia="ru-RU"/>
        </w:rPr>
        <w:t>Заявление соискателя лицензии или лицензиата и прилагаемые к нему документы, акты лицензирующего органа о предоставлении лицензии, об отказе в предоставлении лицензии, о переоформлении документа, подтверждающего наличие лицензии, о приостановлении действия лицензии в случае административного приостановления деятельности лицензиата за нарушение лицензионных требований и условий, возобновлении или прекращении действия лицензии, один экземпляр документа, подтверждающего наличие лицензии, копии актов проведенных лицензирующим органом проверок</w:t>
      </w:r>
      <w:proofErr w:type="gramEnd"/>
      <w:r w:rsidRPr="00A914A0">
        <w:rPr>
          <w:rFonts w:ascii="Arial" w:eastAsia="Times New Roman" w:hAnsi="Arial" w:cs="Arial"/>
          <w:sz w:val="20"/>
          <w:szCs w:val="20"/>
          <w:lang w:eastAsia="ru-RU"/>
        </w:rPr>
        <w:t xml:space="preserve"> соискателя лицензии или лицензиата и другие документы составляют лицензионное дело соискателя лицензии или лицензиата и подлежат хранению в лицензирующем органе в порядке, установленном лицензирующим органом.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11. Переоформление документа, подтверждающего наличие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1. </w:t>
      </w:r>
      <w:proofErr w:type="gramStart"/>
      <w:r w:rsidRPr="00A914A0">
        <w:rPr>
          <w:rFonts w:ascii="Arial" w:eastAsia="Times New Roman" w:hAnsi="Arial" w:cs="Arial"/>
          <w:sz w:val="20"/>
          <w:szCs w:val="20"/>
          <w:lang w:eastAsia="ru-RU"/>
        </w:rPr>
        <w:t>В случае реорганизации юридического лица в форме преобразования, изменения его наименования или места его нахождения либо изменения имени или места жительства индивидуального предпринимателя, а также в случае изменения адресов мест осуществления юридическим лицом или индивидуальным предпринимателем лицензируемого вида деятельности и в иных предусмотренных федеральным законом случаях лицензиат, его правопреемник либо иное предусмотренное федеральным законом лицо обязаны подать заявление о переоформлении</w:t>
      </w:r>
      <w:proofErr w:type="gramEnd"/>
      <w:r w:rsidRPr="00A914A0">
        <w:rPr>
          <w:rFonts w:ascii="Arial" w:eastAsia="Times New Roman" w:hAnsi="Arial" w:cs="Arial"/>
          <w:sz w:val="20"/>
          <w:szCs w:val="20"/>
          <w:lang w:eastAsia="ru-RU"/>
        </w:rPr>
        <w:t xml:space="preserve"> документа, подтверждающего наличие лицензии. В заявлении указываются новые сведения о лицензиате, его правопреемнике либо об ином предусмотренном федеральным законом лице и данные документа, подтверждающего факт внесения соответствующих изменений в единый государственный реестр юридических лиц или единый государственный реестр индивидуальных предпринимателей.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w:t>
      </w:r>
      <w:proofErr w:type="gramStart"/>
      <w:r w:rsidRPr="00A914A0">
        <w:rPr>
          <w:rFonts w:ascii="Arial" w:eastAsia="Times New Roman" w:hAnsi="Arial" w:cs="Arial"/>
          <w:sz w:val="20"/>
          <w:szCs w:val="20"/>
          <w:lang w:eastAsia="ru-RU"/>
        </w:rPr>
        <w:t>в</w:t>
      </w:r>
      <w:proofErr w:type="gramEnd"/>
      <w:r w:rsidRPr="00A914A0">
        <w:rPr>
          <w:rFonts w:ascii="Arial" w:eastAsia="Times New Roman" w:hAnsi="Arial" w:cs="Arial"/>
          <w:sz w:val="20"/>
          <w:szCs w:val="20"/>
          <w:lang w:eastAsia="ru-RU"/>
        </w:rPr>
        <w:t xml:space="preserve"> ред. Федерального закона от 01.12.2007 N 318-ФЗ)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Заявление о переоформлении документа, подтверждающего наличие лицензии, подается лицензиатом в лицензирующий орган не позднее чем через пятнадцать дней со дня внесения соответствующих изменений в единый государственный реестр юридических лиц или единый государственный реестр индивидуальных предпринимателей либо со дня изменения адресов мест осуществления юридическим лицом или индивидуальным предпринимателем лицензируемого вида деятельности, если федеральным законом не предусмотрено иное.</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05.02.2007 N 13-ФЗ)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В случае реорганизации юридических лиц в форме слияния при наличии на дату государственной регистрации правопреемника реорганизованных юридических лиц у каждого участвующего в слиянии</w:t>
      </w:r>
      <w:proofErr w:type="gramEnd"/>
      <w:r w:rsidRPr="00A914A0">
        <w:rPr>
          <w:rFonts w:ascii="Arial" w:eastAsia="Times New Roman" w:hAnsi="Arial" w:cs="Arial"/>
          <w:sz w:val="20"/>
          <w:szCs w:val="20"/>
          <w:lang w:eastAsia="ru-RU"/>
        </w:rPr>
        <w:t xml:space="preserve"> юридического лица лицензии на один и тот же вид деятельности такой правопреемник вправе подать заявление о переоформлении документа, подтверждающего наличие лицензии, в порядке, предусмотренном настоящей статьей.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переоформлении документа, подтверждающего наличие лицензии, может быть отказано в случае представления лицензиатом или его правопреемником неполных или недостоверных сведений.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Уведомление об отказе в переоформлении документа, подтверждающего наличие лицензии, направляется (вручается) лицензиату или его правопреемнику в письменной форме с указанием причин отказа.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1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При переоформлении документа, подтверждающего наличие лицензии, лицензирующий орган вносит соответствующие изменения в реестр лицензий. Переоформление документа, подтверждающего наличие лицензии, осуществляется в течение десяти дней со дня получения лицензирующим органом соответствующего заявления.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За переоформление документа, подтверждающего наличие лицензии, уплачивается государственная пошлина в размерах и порядке, которые установлены законодательством Российской Федерации о налогах и сборах.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gramStart"/>
      <w:r w:rsidRPr="00A914A0">
        <w:rPr>
          <w:rFonts w:ascii="Arial" w:eastAsia="Times New Roman" w:hAnsi="Arial" w:cs="Arial"/>
          <w:sz w:val="20"/>
          <w:szCs w:val="20"/>
          <w:lang w:eastAsia="ru-RU"/>
        </w:rPr>
        <w:t>в</w:t>
      </w:r>
      <w:proofErr w:type="gramEnd"/>
      <w:r w:rsidRPr="00A914A0">
        <w:rPr>
          <w:rFonts w:ascii="Arial" w:eastAsia="Times New Roman" w:hAnsi="Arial" w:cs="Arial"/>
          <w:sz w:val="20"/>
          <w:szCs w:val="20"/>
          <w:lang w:eastAsia="ru-RU"/>
        </w:rPr>
        <w:t xml:space="preserve"> ред. Федерального закона от 02.11.2004 N 127-ФЗ)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12. Лицензионный контроль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1. </w:t>
      </w:r>
      <w:proofErr w:type="gramStart"/>
      <w:r w:rsidRPr="00A914A0">
        <w:rPr>
          <w:rFonts w:ascii="Arial" w:eastAsia="Times New Roman" w:hAnsi="Arial" w:cs="Arial"/>
          <w:sz w:val="20"/>
          <w:szCs w:val="20"/>
          <w:lang w:eastAsia="ru-RU"/>
        </w:rPr>
        <w:t>Лицензионный контроль проводится лицензирующим органом в целях проверки полноты и достоверности сведений о соискателе лицензии, содержащихся в представленных соискателем лицензии заявлении и документах, возможности выполнения им лицензионных требований и условий, а также проверки сведений о лицензиате и соблюдения им лицензионных требований и условий при осуществлении лицензируемого вида деятельности.</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Проверка лицензирующим органом указанных в пункте 1 настоящей статьи сведений проводится путем сопоставления таких сведений со сведениями из единого государственного реестра юридических лиц или единого государственного реестра индивидуальных предпринимателей. Лицензирующий орган получает соответствующую информацию в порядке, установленном Правительством Российской Федерации, от федерального органа исполнительной власти, уполномоченного на осуществление государственной регистрации юридических лиц и индивидуальных предпринимателей.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3. </w:t>
      </w:r>
      <w:proofErr w:type="gramStart"/>
      <w:r w:rsidRPr="00A914A0">
        <w:rPr>
          <w:rFonts w:ascii="Arial" w:eastAsia="Times New Roman" w:hAnsi="Arial" w:cs="Arial"/>
          <w:sz w:val="20"/>
          <w:szCs w:val="20"/>
          <w:lang w:eastAsia="ru-RU"/>
        </w:rPr>
        <w:t xml:space="preserve">К отношениям, связанным с проведением лицензирующим органом проверки возможности выполнения соискателем лицензии лицензионных требований и условий и проверки соблюдения лицензиатом указанных требований и условий при осуществлении лицензируемого вида деятельности, применяются положения Федерального закона от 8 августа 2001 года N 134-ФЗ "О </w:t>
      </w:r>
      <w:r w:rsidRPr="00A914A0">
        <w:rPr>
          <w:rFonts w:ascii="Arial" w:eastAsia="Times New Roman" w:hAnsi="Arial" w:cs="Arial"/>
          <w:sz w:val="20"/>
          <w:szCs w:val="20"/>
          <w:lang w:eastAsia="ru-RU"/>
        </w:rPr>
        <w:lastRenderedPageBreak/>
        <w:t>защите прав юридических лиц и индивидуальных предпринимателей при проведении государственного контроля (надзора)".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13. Приостановление действия лицензии и аннулирование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Приостановление действия лицензии осуществляется лицензирующим органом в случае привлечения лицензиата за нарушение лицензионных требований и условий к административной ответственности в порядке, установленном Кодексом Российской Федерации об административных правонарушениях.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случае вынесения судьей решения об административном приостановлении деятельности лицензиата за нарушение лицензионных требований и условий лицензирующий орган в течение суток со дня вступления данного решения в законную силу приостанавливает действие лицензии на срок административного приостановления деятельности лицензиата.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Лицензиат обязан уведомить в письменной форме лицензирующий орган об устранении им нарушения лицензионных требований и условий, повлекшего за собой административное приостановление деятельности лицензиата.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Действие лицензии возобновляется лицензирующим органом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Срок действия лицензии на время приостановления ее действия не продлевается.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В случае</w:t>
      </w:r>
      <w:proofErr w:type="gramStart"/>
      <w:r w:rsidRPr="00A914A0">
        <w:rPr>
          <w:rFonts w:ascii="Arial" w:eastAsia="Times New Roman" w:hAnsi="Arial" w:cs="Arial"/>
          <w:sz w:val="20"/>
          <w:szCs w:val="20"/>
          <w:lang w:eastAsia="ru-RU"/>
        </w:rPr>
        <w:t>,</w:t>
      </w:r>
      <w:proofErr w:type="gramEnd"/>
      <w:r w:rsidRPr="00A914A0">
        <w:rPr>
          <w:rFonts w:ascii="Arial" w:eastAsia="Times New Roman" w:hAnsi="Arial" w:cs="Arial"/>
          <w:sz w:val="20"/>
          <w:szCs w:val="20"/>
          <w:lang w:eastAsia="ru-RU"/>
        </w:rPr>
        <w:t xml:space="preserve"> если в установленный судьей срок лицензиат не устранил нарушение лицензионных требований и условий, повлекшее за собой административное приостановление деятельности лицензиата, лицензирующий орган обязан обратиться в суд с заявлением об аннулировании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Лицензия аннулируется решением суда на основании рассмотрения заявления лицензирующего органа.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3. </w:t>
      </w:r>
      <w:proofErr w:type="gramStart"/>
      <w:r w:rsidRPr="00A914A0">
        <w:rPr>
          <w:rFonts w:ascii="Arial" w:eastAsia="Times New Roman" w:hAnsi="Arial" w:cs="Arial"/>
          <w:sz w:val="20"/>
          <w:szCs w:val="20"/>
          <w:lang w:eastAsia="ru-RU"/>
        </w:rPr>
        <w:t>Действие лицензии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или прекращении его деятельности в результате реорганизации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w:t>
      </w:r>
      <w:proofErr w:type="gramEnd"/>
      <w:r w:rsidRPr="00A914A0">
        <w:rPr>
          <w:rFonts w:ascii="Arial" w:eastAsia="Times New Roman" w:hAnsi="Arial" w:cs="Arial"/>
          <w:sz w:val="20"/>
          <w:szCs w:val="20"/>
          <w:lang w:eastAsia="ru-RU"/>
        </w:rPr>
        <w:t xml:space="preserve"> же вид деятельности) либо прекращении физическим лицом деятельности в качестве индивидуального предпринимателя либо со дня окончания срока действия лицензии или принятия лицензирующим органом решения о досрочном прекращении действия </w:t>
      </w:r>
      <w:proofErr w:type="gramStart"/>
      <w:r w:rsidRPr="00A914A0">
        <w:rPr>
          <w:rFonts w:ascii="Arial" w:eastAsia="Times New Roman" w:hAnsi="Arial" w:cs="Arial"/>
          <w:sz w:val="20"/>
          <w:szCs w:val="20"/>
          <w:lang w:eastAsia="ru-RU"/>
        </w:rPr>
        <w:t>лицензии</w:t>
      </w:r>
      <w:proofErr w:type="gramEnd"/>
      <w:r w:rsidRPr="00A914A0">
        <w:rPr>
          <w:rFonts w:ascii="Arial" w:eastAsia="Times New Roman" w:hAnsi="Arial" w:cs="Arial"/>
          <w:sz w:val="20"/>
          <w:szCs w:val="20"/>
          <w:lang w:eastAsia="ru-RU"/>
        </w:rPr>
        <w:t xml:space="preserve"> на основании представленного в лицензирующий орган заявления в письменной форме лицензиата (правопреемника лицензиата - юридического лица) о прекращении им осуществления лицензируемого вида деятельности, а также со дня вступления в законную силу решения суда об аннулировании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14. Ведение реестров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Лицензирующие органы ведут реестры лицензий на виды деятельности, лицензирование которых они осуществляют.</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реестре лицензий помимо сведений, указанных в статье 10 настоящего Федерального закона, должны быть указаны: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сведения о регистрации лицензии в реестре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основание и срок приостановления и возобновления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основание и дата аннулирования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основание и срок применения упрощенного порядка лицензирования;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сведения об адресах мест осуществления лицензируемого вида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сведения о выдаче документа, подтверждающего наличие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основание и дата прекращения действия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иные сведения, определенные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Лицензирующий орган вносит записи в реестр лицензий в течение трех дней со дня принятия им решения о предоставлении лицензии, переоформлении документа, подтверждающего наличие лицензии, приостановлении действия лицензии в случае административного приостановления деятельности лицензиата за нарушение лицензионных требований и условий, возобновлении или прекращении действия лицензии либо со дня получения от федерального органа исполнительной власти, уполномоченного на осуществление государственной регистрации юридических лиц</w:t>
      </w:r>
      <w:proofErr w:type="gramEnd"/>
      <w:r w:rsidRPr="00A914A0">
        <w:rPr>
          <w:rFonts w:ascii="Arial" w:eastAsia="Times New Roman" w:hAnsi="Arial" w:cs="Arial"/>
          <w:sz w:val="20"/>
          <w:szCs w:val="20"/>
          <w:lang w:eastAsia="ru-RU"/>
        </w:rPr>
        <w:t xml:space="preserve"> </w:t>
      </w:r>
      <w:proofErr w:type="gramStart"/>
      <w:r w:rsidRPr="00A914A0">
        <w:rPr>
          <w:rFonts w:ascii="Arial" w:eastAsia="Times New Roman" w:hAnsi="Arial" w:cs="Arial"/>
          <w:sz w:val="20"/>
          <w:szCs w:val="20"/>
          <w:lang w:eastAsia="ru-RU"/>
        </w:rPr>
        <w:t>и индивидуальных предпринимателей, сведений о ликвидации юридического лица или прекращении его деятельности в результате реорганизации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о прекращении физическим лицом деятельности в качестве индивидуального предпринимателя, а также со</w:t>
      </w:r>
      <w:proofErr w:type="gramEnd"/>
      <w:r w:rsidRPr="00A914A0">
        <w:rPr>
          <w:rFonts w:ascii="Arial" w:eastAsia="Times New Roman" w:hAnsi="Arial" w:cs="Arial"/>
          <w:sz w:val="20"/>
          <w:szCs w:val="20"/>
          <w:lang w:eastAsia="ru-RU"/>
        </w:rPr>
        <w:t xml:space="preserve"> дня вступления в законную силу решения суда об аннулировании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Федеральными органами исполнительной власти, разрабатывающими положения о лицензировании конкретных видов деятельности, лицензирование которых осуществляют органы исполнительной власти субъектов Российской Федерации, ведутся сводные реестры лицензий в порядке, установленном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Лицензирующие органы обязаны предоставить бесплатно соискателям лицензии или лицензиатам возможность ознакомиться любым доступным способом с положениями о лицензировании конкретных видов деятельности, перечнем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формами заявлений и документами, которые представляются для получения, переоформления лицензий, порядком проведения лицензирования, в том числе лицензионного контроля, а также с правами</w:t>
      </w:r>
      <w:proofErr w:type="gramEnd"/>
      <w:r w:rsidRPr="00A914A0">
        <w:rPr>
          <w:rFonts w:ascii="Arial" w:eastAsia="Times New Roman" w:hAnsi="Arial" w:cs="Arial"/>
          <w:sz w:val="20"/>
          <w:szCs w:val="20"/>
          <w:lang w:eastAsia="ru-RU"/>
        </w:rPr>
        <w:t xml:space="preserve"> и обязанностями соискателей лицензий, лицензиатов и лицензирующих органов.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1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Информация, содержащаяся в реестре лицензий, является открытой для ознакомления с ней физических и юридических лиц.</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Информация, содержащаяся в реестре лицензий, в виде выписок о конкретных лицензиатах предоставляется физическим и юридическим лицам за плату. Размер платы за предоставление указанной информации составляет 10 рублей.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Плата за предоставление информации, содержащейся в реестре лицензий, зачисляется в соответствующий бюджет.</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Информация из реестра лицензий органам государственной власти и органам местного самоуправления предоставляется бесплатно.</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Срок предоставления информации из реестра лицензий не может превышать три дня со дня поступления соответствующего заявления.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15. Государственная пошлина за рассмотрение заявлений о предоставлении лицензий и за предоставление лицензий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(в ред. Федерального закона от 02.11.2004 N 127-ФЗ)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За рассмотрение лицензирующим органом заявлений о предоставлении лицензий и за предоставление лицензий уплачивается государственная пошлина в размерах и порядке, которые установлены законодательством Российской Федерации о налогах и сборах.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16. Финансирование лицензирования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Финансирование лицензирования осуществляется в пределах средств, выделяемых из соответствующих бюджетов на содержание лицензирующих органов.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17. Перечень видов деятельности, на осуществление которых требуются лицензии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В соответствии с настоящим Федеральным законом лицензированию подлежат следующие виды деятельности:</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разработке, производству, ремонту, а также испытанию авиационной техники, в том числе авиационной техники двойного назначения,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разработка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производство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ремонт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 испытание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 деятельность по распространению шифровальных (криптографических) средств;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 деятельность по техническому обслуживанию шифровальных (криптографических) средств;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 предоставление услуг в области шифрования информации;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 разработка, производство шифровальных (криптографических) средств, защищенных с использованием шифровальных (криптографических) средств информационных систем, телекоммуникационных систем;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 деятельность по выявлению электронных устройств, предназначенных для негласного получения информации, в помещениях и технических средствах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10) деятельность по разработке и (или) производству средств защиты конфиденциальной информации;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11) деятельность по технической защите конфиденциальной информации;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12) разработка, производство, реализация и приобретение в целях продажи специальных технических средств, предназначенных для негласного получения информации, индивидуальными предпринимателями и юридическими лицами, осуществляющими предпринимательскую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13) деятельность по изготовлению защищенной от подделок полиграфической продукции, в том числе бланков ценных бумаг, а также торговля указанной продукцией;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14) разработка вооружения и военной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15) производство вооружения и военной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16) ремонт вооружения и военной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17) утилизация вооружения и военной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18) торговля вооружением и военной техникой;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19) производство оружия и основных частей огнестрельного оружия;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20) производство патронов к оружию и составных частей патронов;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21) торговля оружием и основными частями огнестрельного оружия;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22) торговля патронами к оружию;</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23) экспонирование оружия, основных частей огнестрельного оружия, патронов к оружию;</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24) коллекционирование оружия, основных частей огнестрельного оружия, патронов к оружию;</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25) разработка и производство боеприпасов и их составных частей;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26) утилизация боеприпасов и их составных частей;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27) выполнение работ и оказание услуг по хранению, перевозкам и уничтожению химического оружия;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эксплуатации взрывопожароопасных производственных объектов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28) эксплуатация взрывопожароопасных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28 в ред. Федерального закона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29) утратил силу.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эксплуатации химически опасных производственных объектов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30) эксплуатация химически 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проведению экспертизы промышленной безопасности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31) деятельность по проведению экспертизы промышленной безопасности;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32) производство взрывчатых материалов промышленного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33) хранение взрывчатых материалов промышленного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34) применение взрывчатых материалов промышленного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35) деятельность по распространению взрывчатых материалов промышленного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36) производство пиротехнических изделий;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37) деятельность по распространению пиротехнических изделий IV и V класса в соответствии с национальным стандартом;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38) деятельность по тушению пожаров;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04.12.2006 N 201-ФЗ)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производству работ по монтажу, ремонту и обслуживанию средств обеспечения пожарной безопасности зданий и сооружений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39) производство работ по монтажу, ремонту и обслуживанию средств обеспечения пожарной безопасности зданий и сооружений;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производству маркшейдерских работ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40) производство маркшейдерских работ;</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41) деятельность по реставрации объектов культурного наследия (памятников истории и культуры);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геодезической и картографической деятельности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42) геодезическая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43) картографическая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44) выполнение работ по активному воздействию на гидрометеорологические процессы и явления;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45) выполнение работ по активному воздействию на геофизические процессы и явления;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46) деятельность в области гидрометеорологии и смежных с ней областях;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47) фармацевтическая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48) производство лекарственных средств;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производству медицинской техники, а также по техническому обслуживанию медицинской техники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49) производство медицинской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50) техническое обслуживание медицинской техники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51) изготовление протезно-ортопедических изделий по заказам граждан;</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52) деятельность, связанная с оборотом наркотических средств и психотропных веществ (культивирование растений, производство, изготовление, переработка, хранение, перевозки, реализация, распределение, приобретение, использование, уничтожение), внесенных в Список I в соответствии с Федеральным законом от 8 января 1998 года N 3-ФЗ "О наркотических средствах и психотропных веществах";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52 в ред. Федерального закона от 19.07.2007 N 134-ФЗ)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53) деятельность, связанная с оборотом наркотических средств и психотропных веществ (разработка, производство, изготовление, переработка, хранение, перевозки, отпуск, реализация, распределение, приобретение, использование, уничтожение), внесенных в Список II в соответствии с Федеральным законом от 8 января 1998 года N 3-ФЗ "О наркотических средствах и психотропных веществах";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54) деятельность, связанная с оборотом психотропных веществ (разработка, производство, изготовление, переработка, хранение, перевозки, отпуск, реализация, распределение, приобретение, использование, уничтожение), внесенных в Список III в соответствии с Федеральным законом от 8 января 1998 года N 3-ФЗ "О наркотических средствах и психотропных веществах";</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55) деятельность, связанная с использованием возбудителей инфекционных заболеваний;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56) перевозки морским транспортом пассажиров;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57) перевозки морским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58) перевозки внутренним водным транспортом пассажиров;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59) перевозки внутренним водным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60) перевозки воздушным транспортом пассажиров (за исключением перевозок, осуществляемых воздушными судами государственной авиации, экспериментальной авиации, гражданской авиации, в том числе авиации общего назначения, без взимания платы);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61) перевозки воздушным транспортом грузов (за исключением перевозок, осуществляемых воздушными судами государственной авиации, экспериментальной авиации, гражданской авиации, в том числе авиации общего назначения, без взимания платы);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62) перевозки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63) перевозки пассажиров и багажа железнодорожным транспортом;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64) перевозки железнодорожным транспортом грузов;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65) перевозки железнодорожным транспортом </w:t>
      </w:r>
      <w:proofErr w:type="spellStart"/>
      <w:r w:rsidRPr="00A914A0">
        <w:rPr>
          <w:rFonts w:ascii="Arial" w:eastAsia="Times New Roman" w:hAnsi="Arial" w:cs="Arial"/>
          <w:sz w:val="20"/>
          <w:szCs w:val="20"/>
          <w:lang w:eastAsia="ru-RU"/>
        </w:rPr>
        <w:t>грузобагажа</w:t>
      </w:r>
      <w:proofErr w:type="spellEnd"/>
      <w:r w:rsidRPr="00A914A0">
        <w:rPr>
          <w:rFonts w:ascii="Arial" w:eastAsia="Times New Roman" w:hAnsi="Arial" w:cs="Arial"/>
          <w:sz w:val="20"/>
          <w:szCs w:val="20"/>
          <w:lang w:eastAsia="ru-RU"/>
        </w:rPr>
        <w:t>;</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66) транспортировка грузов (перемещение грузов без заключения договора перевозки) по железнодорожным путям общего пользования, за исключением уборки прибывших грузов с железнодорожных выставочных путей, возврата их на железнодорожные выставочные пути;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67) утратил силу. - </w:t>
      </w:r>
      <w:proofErr w:type="gramStart"/>
      <w:r w:rsidRPr="00A914A0">
        <w:rPr>
          <w:rFonts w:ascii="Arial" w:eastAsia="Times New Roman" w:hAnsi="Arial" w:cs="Arial"/>
          <w:sz w:val="20"/>
          <w:szCs w:val="20"/>
          <w:lang w:eastAsia="ru-RU"/>
        </w:rPr>
        <w:t>Федеральный закон от 08.11.2007 N 258-ФЗ;</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68) погрузочно-разгрузочная деятельность применительно к опасным грузам на внутреннем водном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69) погрузочно-разгрузочная деятельность применительно к опасным грузам в морских портах;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70) погрузочно-разгрузочная деятельность применительно к опасным грузам на железнодорожном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71) деятельность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72) - 73) утратили силу.</w:t>
      </w:r>
      <w:proofErr w:type="gramEnd"/>
      <w:r w:rsidRPr="00A914A0">
        <w:rPr>
          <w:rFonts w:ascii="Arial" w:eastAsia="Times New Roman" w:hAnsi="Arial" w:cs="Arial"/>
          <w:sz w:val="20"/>
          <w:szCs w:val="20"/>
          <w:lang w:eastAsia="ru-RU"/>
        </w:rPr>
        <w:t xml:space="preserve">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74) деятельность по сбору, использованию, обезвреживанию, транспортировке, размещению опасных отходов;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75) деятельность по производству и реализации специального игрового оборудования, предназначенного для осуществления игорного бизнеса;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76) деятельность по организации и проведению азартных игр и (или) пари, в том числе с использованием игровых столов и иного игрового оборудования, в помещениях казино (деятельность казино);</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77) деятельность по организации и проведению азартных игр и (или) пари, в том числе с использованием игрового оборудования (кроме игровых столов);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78) утратил силу.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 1 января 2010 года подпункт 79 пункта 1 статьи 17 утрачивает силу (пункт 2 статьи 9 Федерального закона от 22.12.2008 N 272-ФЗ).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79) негосударственная (частная) охранная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 1 января 2010 года подпункт 80 пункта 1 статьи 17 утрачивает силу (пункт 2 статьи 9 Федерального закона от 22.12.2008 N 272-ФЗ).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80) негосударственная (частная) сыскная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81) заготовка, переработка и реализация лома цветных металлов;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82) заготовка, переработка и реализация лома черных металлов;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83) деятельность, связанная с трудоустройством граждан Российской Федерации за пределами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84) - 85) утратили силу.</w:t>
      </w:r>
      <w:proofErr w:type="gramEnd"/>
      <w:r w:rsidRPr="00A914A0">
        <w:rPr>
          <w:rFonts w:ascii="Arial" w:eastAsia="Times New Roman" w:hAnsi="Arial" w:cs="Arial"/>
          <w:sz w:val="20"/>
          <w:szCs w:val="20"/>
          <w:lang w:eastAsia="ru-RU"/>
        </w:rPr>
        <w:t xml:space="preserve">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86) деятельность по изготовлению экземпляров аудиовизуальных произведений, программ для электронных вычислительных машин (программ для ЭВМ),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указанных объектов авторских и смежных прав в силу федерального закона или договора);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86 в ред. Федерального закона от 04.05.2008 N 59-ФЗ)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87) утратил силу с 1 июля 2007 года. - Федеральный закон от 29.12.2006 N 252-ФЗ;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аудиторской деятельности будет прекращено с 1 января 2010 года (пункт 5.2 статьи 18 данного документа).</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87.1) аудиторская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87.1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135-ФЗ)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88) - 91) утратили силу.</w:t>
      </w:r>
      <w:proofErr w:type="gramEnd"/>
      <w:r w:rsidRPr="00A914A0">
        <w:rPr>
          <w:rFonts w:ascii="Arial" w:eastAsia="Times New Roman" w:hAnsi="Arial" w:cs="Arial"/>
          <w:sz w:val="20"/>
          <w:szCs w:val="20"/>
          <w:lang w:eastAsia="ru-RU"/>
        </w:rPr>
        <w:t xml:space="preserve"> - Федеральный закон от 06.12.2007 N 334-ФЗ;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92) утратил силу.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Лицензирование деятельности по изготовлению и ремонту средств измерений прекращается со дня вступления в силу технических регламентов, устанавливающих обязательные требования к лицензируемым видам деятельности (пункт 7 статьи 18 данного документа).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93) деятельность по изготовлению и ремонту средств измерений;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94) утратил силу. - </w:t>
      </w:r>
      <w:proofErr w:type="gramStart"/>
      <w:r w:rsidRPr="00A914A0">
        <w:rPr>
          <w:rFonts w:ascii="Arial" w:eastAsia="Times New Roman" w:hAnsi="Arial" w:cs="Arial"/>
          <w:sz w:val="20"/>
          <w:szCs w:val="20"/>
          <w:lang w:eastAsia="ru-RU"/>
        </w:rPr>
        <w:t>Федеральный закон от 08.11.2007 N 258-ФЗ;</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95) космическая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96) медицинская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97) утратил силу. - </w:t>
      </w:r>
      <w:proofErr w:type="gramStart"/>
      <w:r w:rsidRPr="00A914A0">
        <w:rPr>
          <w:rFonts w:ascii="Arial" w:eastAsia="Times New Roman" w:hAnsi="Arial" w:cs="Arial"/>
          <w:sz w:val="20"/>
          <w:szCs w:val="20"/>
          <w:lang w:eastAsia="ru-RU"/>
        </w:rPr>
        <w:t>Федеральный закон от 04.11.2007 N 250-ФЗ;</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98) деятельность по обеспечению авиационной безопасности;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99) - 100) утратили силу.</w:t>
      </w:r>
      <w:proofErr w:type="gramEnd"/>
      <w:r w:rsidRPr="00A914A0">
        <w:rPr>
          <w:rFonts w:ascii="Arial" w:eastAsia="Times New Roman" w:hAnsi="Arial" w:cs="Arial"/>
          <w:sz w:val="20"/>
          <w:szCs w:val="20"/>
          <w:lang w:eastAsia="ru-RU"/>
        </w:rPr>
        <w:t xml:space="preserve">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101) - 103) утратили силу с 1 июля 2007 года.</w:t>
      </w:r>
      <w:proofErr w:type="gramEnd"/>
      <w:r w:rsidRPr="00A914A0">
        <w:rPr>
          <w:rFonts w:ascii="Arial" w:eastAsia="Times New Roman" w:hAnsi="Arial" w:cs="Arial"/>
          <w:sz w:val="20"/>
          <w:szCs w:val="20"/>
          <w:lang w:eastAsia="ru-RU"/>
        </w:rPr>
        <w:t xml:space="preserve"> - Федеральный закон от 29.12.2006 N 252-ФЗ;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 1 января 2010 года подпункт 101.1 пункта 1 статьи 17 утрачивает силу (пункт 1 статьи 3 Федерального закона от 22.07.2008 N 148-ФЗ).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101.1) проектирование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101.1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 1 января 2010 года подпункт 101.2 пункта 1 статьи 17 утрачивает силу (пункт 1 статьи 3 Федерального закона от 22.07.2008 N 148-ФЗ).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101.2) строительство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101.2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 1 января 2010 года подпункт 101.3 пункта 1 статьи 17 утрачивает силу (пункт 1 статьи 3 Федерального закона от 22.07.2008 N 148-ФЗ).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101.3) инженерные изыскания для строительства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101.3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104) деятельность по организации и проведению азартных игр в букмекерских конторах и тотализаторах.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104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29.12.2006 N 244-ФЗ)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1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Положениями о лицензировании конкретных видов деятельности устанавливается перечень работ и услуг по следующим видам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деятельность по организации и проведению азартных игр и (или) пари, в том числе с использованием игровых столов и иного игрового оборудования, в помещениях казино (деятельность казино);</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деятельность по организации и проведению азартных игр и (или) пари, в том числе с использованием игрового оборудования (кроме игровых столов);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космическая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 медицинская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 проектирование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 строительство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 инженерные изыскания для строительства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 эксплуатация взрывопожароопасных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spellStart"/>
      <w:r w:rsidRPr="00A914A0">
        <w:rPr>
          <w:rFonts w:ascii="Arial" w:eastAsia="Times New Roman" w:hAnsi="Arial" w:cs="Arial"/>
          <w:sz w:val="20"/>
          <w:szCs w:val="20"/>
          <w:lang w:eastAsia="ru-RU"/>
        </w:rPr>
        <w:t>пп</w:t>
      </w:r>
      <w:proofErr w:type="spellEnd"/>
      <w:r w:rsidRPr="00A914A0">
        <w:rPr>
          <w:rFonts w:ascii="Arial" w:eastAsia="Times New Roman" w:hAnsi="Arial" w:cs="Arial"/>
          <w:sz w:val="20"/>
          <w:szCs w:val="20"/>
          <w:lang w:eastAsia="ru-RU"/>
        </w:rPr>
        <w:t xml:space="preserve">. 8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2 в ред. Федерального закона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Введение лицензирования иных видов деятельности возможно только путем внесения дополнений в предусмотренный настоящим Федеральным законом перечень видов деятельности, на осуществление которых требуются лицензии.</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17.1. Ответственность должностных лиц лицензирующих органов при осуществлении лицензирования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w:t>
      </w:r>
      <w:proofErr w:type="gramStart"/>
      <w:r w:rsidRPr="00A914A0">
        <w:rPr>
          <w:rFonts w:ascii="Arial" w:eastAsia="Times New Roman" w:hAnsi="Arial" w:cs="Arial"/>
          <w:sz w:val="20"/>
          <w:szCs w:val="20"/>
          <w:lang w:eastAsia="ru-RU"/>
        </w:rPr>
        <w:t>введена</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1. Должностные лица лицензирующих органов в случае ненадлежащего исполнения своих обязанностей при осуществлении лицензирования конкретных видов деятельности и в случае совершения противоправных действий (бездействия) несут ответственность в соответствии с законодательством Российской Федерации.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2. О мерах, принятых в отношении виновных в нарушении законодательства Российской Федерации должностных лиц лицензирующих органов, лицензирующие органы в течение тридцати дней обязаны сообщить юридическому лицу или индивидуальному предпринимателю, права и законные интересы которых нарушены.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18. Переходные положения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1. Федеральные законы и иные нормативные правовые акты, регулирующие порядок лицензирования отдельных видов деятельности, за исключением видов деятельности, предусмотренных пунктом 2 статьи 1 настоящего Федерального закона, действуют в части, не противоречащей настоящему Федеральному закону, и подлежат приведению в соответствие </w:t>
      </w:r>
      <w:proofErr w:type="gramStart"/>
      <w:r w:rsidRPr="00A914A0">
        <w:rPr>
          <w:rFonts w:ascii="Arial" w:eastAsia="Times New Roman" w:hAnsi="Arial" w:cs="Arial"/>
          <w:sz w:val="20"/>
          <w:szCs w:val="20"/>
          <w:lang w:eastAsia="ru-RU"/>
        </w:rPr>
        <w:t>с</w:t>
      </w:r>
      <w:proofErr w:type="gramEnd"/>
      <w:r w:rsidRPr="00A914A0">
        <w:rPr>
          <w:rFonts w:ascii="Arial" w:eastAsia="Times New Roman" w:hAnsi="Arial" w:cs="Arial"/>
          <w:sz w:val="20"/>
          <w:szCs w:val="20"/>
          <w:lang w:eastAsia="ru-RU"/>
        </w:rPr>
        <w:t xml:space="preserve"> настоящим Федеральным законом.</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2. Лицензирование видов деятельности, не указанных в пункте 1 статьи 17 настоящего Федерального закона, прекращается со дня вступления в силу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3. Утратил силу. - Федеральный закон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4. Утратил силу. - Федеральный закон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 С 1 января 2006 года прекращается лицензирование следующих указанных в пункте 1 статьи 17 настоящего Федерального закона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сюрвейерское обслуживание морских судов в морских портах;</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техническому обслуживанию и ремонту подвижного состава на железнодорожном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техническому обслуживанию и ремонту технических средств, используемых на железнодорожном транспорте;</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утратил силу. - Федеральный закон от 31.12.2005 N 200-ФЗ;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разведению племенных животных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производству и использованию племенной продукции (материала)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а</w:t>
      </w:r>
      <w:proofErr w:type="gramEnd"/>
      <w:r w:rsidRPr="00A914A0">
        <w:rPr>
          <w:rFonts w:ascii="Arial" w:eastAsia="Times New Roman" w:hAnsi="Arial" w:cs="Arial"/>
          <w:sz w:val="20"/>
          <w:szCs w:val="20"/>
          <w:lang w:eastAsia="ru-RU"/>
        </w:rPr>
        <w:t>бзац утратил силу. - Федеральный закон от 31.12.2005 N 200-ФЗ;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производству элитных семян (семян элиты);</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осуществляемая в море деятельность по приемке и транспортировке уловов водных биологических ресурсов, включая рыб, а также других водных животных и растений.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5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5.1. С 1 июля 2006 года прекращается лицензирование следующих указанных в пункте 1 статьи 17 настоящего Федерального закона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оценочная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утратил силу. - Федеральный закон от 27.07.2006 N 156-ФЗ.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5.1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31.12.2005 N 200-ФЗ)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5.2. С 1 января 2010 года прекращается лицензирование следующего указанного в пункте 1 статьи 17 настоящего Федерального закона вида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Федеральных законов от 14.07.2008 N 113-ФЗ, от 30.12.2008 N 307-ФЗ)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аудиторская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5.2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135-ФЗ)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 С 1 января 2007 года прекращается лицензирование следующих указанных в пункте 1 статьи 17 настоящего Федерального закона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утратил силу. - Федеральный закон от 29.12.2006 N 252-ФЗ;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914A0">
        <w:rPr>
          <w:rFonts w:ascii="Arial" w:eastAsia="Times New Roman" w:hAnsi="Arial" w:cs="Arial"/>
          <w:sz w:val="20"/>
          <w:szCs w:val="20"/>
          <w:lang w:eastAsia="ru-RU"/>
        </w:rPr>
        <w:t>туроператорская</w:t>
      </w:r>
      <w:proofErr w:type="spellEnd"/>
      <w:r w:rsidRPr="00A914A0">
        <w:rPr>
          <w:rFonts w:ascii="Arial" w:eastAsia="Times New Roman" w:hAnsi="Arial" w:cs="Arial"/>
          <w:sz w:val="20"/>
          <w:szCs w:val="20"/>
          <w:lang w:eastAsia="ru-RU"/>
        </w:rPr>
        <w:t xml:space="preserve">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914A0">
        <w:rPr>
          <w:rFonts w:ascii="Arial" w:eastAsia="Times New Roman" w:hAnsi="Arial" w:cs="Arial"/>
          <w:sz w:val="20"/>
          <w:szCs w:val="20"/>
          <w:lang w:eastAsia="ru-RU"/>
        </w:rPr>
        <w:t>турагентская</w:t>
      </w:r>
      <w:proofErr w:type="spellEnd"/>
      <w:r w:rsidRPr="00A914A0">
        <w:rPr>
          <w:rFonts w:ascii="Arial" w:eastAsia="Times New Roman" w:hAnsi="Arial" w:cs="Arial"/>
          <w:sz w:val="20"/>
          <w:szCs w:val="20"/>
          <w:lang w:eastAsia="ru-RU"/>
        </w:rPr>
        <w:t xml:space="preserve">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абзацы пятый - седьмой утратили силу. - Федеральный закон от 29.12.2006 N 252-ФЗ.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 6 в ред. Федерального закона от 27.07.2006 N 156-ФЗ)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6.1. С 1 января 2010 года прекращается лицензирование следующих указанных в пункте 1 статьи 17 настоящего Федерального закона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22.07.2008 N 148-ФЗ)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проектирование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строительство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инженерные изыскания для строительства зданий и сооружений, за исключением сооружений сезонного или вспомогательного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Предоставление лицензий на осуществление указанных видов деятельности прекращается с 1 января 2009 года.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(абзац введен Федеральным законом от 22.07.2008 N 148-ФЗ)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6.1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19.07.2007 N 136-ФЗ)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7. Со дня вступления в силу технических регламентов, устанавливающих обязательные требования к лицензируемым видам деятельности, прекращается лицензирование следующих указанных в пункте 1 статьи 17 настоящего Федерального закона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разработка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производство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ремонт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испытание авиационной техники, в том числе авиационной техники двойного назначения;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эксплуатация взрывопожароопасных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 ред. Федерального закона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абзац утратил силу. - Федеральный закон от 08.11.2007 N 258-ФЗ;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эксплуатация химически опасных производственных объектов;</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проведению экспертизы промышленной безопасности;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производство работ по монтажу, ремонту и обслуживанию средств обеспечения пожарной безопасности зданий и сооружений;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производство маркшейдерских работ;</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геодезическая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картографическая деятельность;</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производство медицинской техники;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техническое обслуживание медицинской техники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деятельность по изготовлению и ремонту средств измерений.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7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 При реорганизации в форме присоединения, разделения или выделения осуществляющих лицензируемые виды деятельности субъектов естественных монополий Правительство Российской Федерации вправе принять решение, предусматривающее, что:</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правопреемники реорганизованных юридических лиц вправе осуществлять виды деятельности, подлежащие лицензированию в соответствии с настоящим Федеральным законом, на основании ранее выданных реорганизованным юридическим лицам лицензий, но не более чем шесть месяцев со дня государственной регистрации вновь возникших юридических лиц;</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правопреемники реорганизованных юридических лиц осуществляют виды деятельности, подлежащие лицензированию в соответствии с настоящим Федеральным законом, с соблюдением лицензионных требований и условий.</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Лицензирующие органы осуществляют </w:t>
      </w:r>
      <w:proofErr w:type="gramStart"/>
      <w:r w:rsidRPr="00A914A0">
        <w:rPr>
          <w:rFonts w:ascii="Arial" w:eastAsia="Times New Roman" w:hAnsi="Arial" w:cs="Arial"/>
          <w:sz w:val="20"/>
          <w:szCs w:val="20"/>
          <w:lang w:eastAsia="ru-RU"/>
        </w:rPr>
        <w:t>контроль за</w:t>
      </w:r>
      <w:proofErr w:type="gramEnd"/>
      <w:r w:rsidRPr="00A914A0">
        <w:rPr>
          <w:rFonts w:ascii="Arial" w:eastAsia="Times New Roman" w:hAnsi="Arial" w:cs="Arial"/>
          <w:sz w:val="20"/>
          <w:szCs w:val="20"/>
          <w:lang w:eastAsia="ru-RU"/>
        </w:rPr>
        <w:t xml:space="preserve"> соблюдением правопреемниками реорганизованных юридических лиц лицензионных требований и условий, установленных положениями о лицензировании конкретных видов деятельности.</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A914A0">
        <w:rPr>
          <w:rFonts w:ascii="Arial" w:eastAsia="Times New Roman" w:hAnsi="Arial" w:cs="Arial"/>
          <w:sz w:val="20"/>
          <w:szCs w:val="20"/>
          <w:lang w:eastAsia="ru-RU"/>
        </w:rPr>
        <w:t>Действие лицензий, которые ранее были выданы реорганизованным юридическим лицам и на основании которых правопреемники реорганизованных юридических лиц осуществляют лицензируемый вид деятельности, может быть приостановлено, или такие лицензии могут быть аннулированы по основаниям и в порядке, которые установлены статьей 13 настоящего Федерального закона.</w:t>
      </w:r>
      <w:proofErr w:type="gramEnd"/>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(п. 8 </w:t>
      </w:r>
      <w:proofErr w:type="gramStart"/>
      <w:r w:rsidRPr="00A914A0">
        <w:rPr>
          <w:rFonts w:ascii="Arial" w:eastAsia="Times New Roman" w:hAnsi="Arial" w:cs="Arial"/>
          <w:sz w:val="20"/>
          <w:szCs w:val="20"/>
          <w:lang w:eastAsia="ru-RU"/>
        </w:rPr>
        <w:t>введен</w:t>
      </w:r>
      <w:proofErr w:type="gramEnd"/>
      <w:r w:rsidRPr="00A914A0">
        <w:rPr>
          <w:rFonts w:ascii="Arial" w:eastAsia="Times New Roman" w:hAnsi="Arial" w:cs="Arial"/>
          <w:sz w:val="20"/>
          <w:szCs w:val="20"/>
          <w:lang w:eastAsia="ru-RU"/>
        </w:rPr>
        <w:t xml:space="preserve"> Федеральным законом от 02.07.2005 N 80-ФЗ)</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 xml:space="preserve">Статья 19. Признание </w:t>
      </w:r>
      <w:proofErr w:type="gramStart"/>
      <w:r w:rsidRPr="00A914A0">
        <w:rPr>
          <w:rFonts w:ascii="Arial" w:eastAsia="Times New Roman" w:hAnsi="Arial" w:cs="Arial"/>
          <w:sz w:val="20"/>
          <w:szCs w:val="20"/>
          <w:lang w:eastAsia="ru-RU"/>
        </w:rPr>
        <w:t>утратившими</w:t>
      </w:r>
      <w:proofErr w:type="gramEnd"/>
      <w:r w:rsidRPr="00A914A0">
        <w:rPr>
          <w:rFonts w:ascii="Arial" w:eastAsia="Times New Roman" w:hAnsi="Arial" w:cs="Arial"/>
          <w:sz w:val="20"/>
          <w:szCs w:val="20"/>
          <w:lang w:eastAsia="ru-RU"/>
        </w:rPr>
        <w:t xml:space="preserve"> силу некоторых законодательных актов в связи с принятием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Со дня вступления в силу настоящего Федерального закона признать утратившими силу:</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Федеральный закон от 25 сентября 1998 года N 158-ФЗ "О лицензировании отдельных видов деятельности" (Собрание законодательства Российской Федерации, 1998, N 39, ст. 4857);</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lastRenderedPageBreak/>
        <w:t>Федеральный закон от 26 ноября 1998 года N 178-ФЗ "О внесении дополнений в Федеральный закон "О лицензировании отдельных видов деятельности" (Собрание законодательства Российской Федерации, 1998, N 48, ст. 5853);</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Федеральный закон от 22 декабря 1999 года N 215-ФЗ "О внесении дополнений в статью 17 Федерального закона "О лицензировании отдельных видов деятельности" (Собрание законодательства Российской Федерации, 1999, N 52, ст. 6365);</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Федеральный закон от 22 декабря 1999 года N 216-ФЗ "О внесении дополнения в статью 17 Федерального закона "О лицензировании отдельных видов деятельности" (Собрание законодательства Российской Федерации, 1999, N 52, ст. 6366);</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Федеральный закон от 12 мая 2000 года N 69-ФЗ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2000, N 20, ст. 2104);</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статью 2 Федерального закона от 29 декабря 2000 года N 169-ФЗ "О внесении изменений и дополнений в Федеральный закон "Об отходах производства и потребления" и Федеральный закон "О лицензировании отдельных видов деятельности" (Собрание законодательства Российской Федерации, 2001, N 1, ст. 21).</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Статья 20. Вступление в силу настоящего Федерального закона</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Настоящий Федеральный закон вступает в силу по истечении шести месяцев со дня его официального опубликования.</w:t>
      </w:r>
    </w:p>
    <w:p w:rsidR="00A914A0" w:rsidRPr="00A914A0" w:rsidRDefault="00A914A0" w:rsidP="00A914A0">
      <w:pPr>
        <w:spacing w:before="100" w:beforeAutospacing="1" w:after="100" w:afterAutospacing="1"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p>
    <w:p w:rsidR="00A914A0" w:rsidRPr="00A914A0" w:rsidRDefault="00A914A0" w:rsidP="00A914A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Президент</w:t>
      </w:r>
    </w:p>
    <w:p w:rsidR="00A914A0" w:rsidRPr="00A914A0" w:rsidRDefault="00A914A0" w:rsidP="00A914A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Российской Федерации</w:t>
      </w:r>
    </w:p>
    <w:p w:rsidR="00A914A0" w:rsidRPr="00A914A0" w:rsidRDefault="00A914A0" w:rsidP="00A914A0">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В.ПУТИН</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Москва, Кремль</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8 августа 2001 года</w:t>
      </w:r>
    </w:p>
    <w:p w:rsidR="00A914A0" w:rsidRPr="00A914A0" w:rsidRDefault="00A914A0" w:rsidP="00A914A0">
      <w:pPr>
        <w:spacing w:after="0" w:line="240" w:lineRule="auto"/>
        <w:rPr>
          <w:rFonts w:ascii="Times New Roman" w:eastAsia="Times New Roman" w:hAnsi="Times New Roman" w:cs="Times New Roman"/>
          <w:sz w:val="24"/>
          <w:szCs w:val="24"/>
          <w:lang w:eastAsia="ru-RU"/>
        </w:rPr>
      </w:pPr>
      <w:r w:rsidRPr="00A914A0">
        <w:rPr>
          <w:rFonts w:ascii="Arial" w:eastAsia="Times New Roman" w:hAnsi="Arial" w:cs="Arial"/>
          <w:sz w:val="20"/>
          <w:szCs w:val="20"/>
          <w:lang w:eastAsia="ru-RU"/>
        </w:rPr>
        <w:t>N 128-ФЗ</w:t>
      </w:r>
    </w:p>
    <w:p w:rsidR="00F97E55" w:rsidRDefault="00F97E55"/>
    <w:sectPr w:rsidR="00F97E55" w:rsidSect="002F5793">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A914A0"/>
    <w:rsid w:val="002F5793"/>
    <w:rsid w:val="007A23CA"/>
    <w:rsid w:val="00A914A0"/>
    <w:rsid w:val="00F97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E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14A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703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9251</Words>
  <Characters>52733</Characters>
  <Application>Microsoft Office Word</Application>
  <DocSecurity>0</DocSecurity>
  <Lines>439</Lines>
  <Paragraphs>123</Paragraphs>
  <ScaleCrop>false</ScaleCrop>
  <Company/>
  <LinksUpToDate>false</LinksUpToDate>
  <CharactersWithSpaces>61861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Даниэль</dc:creator>
  <cp:lastModifiedBy>Даниэль</cp:lastModifiedBy>
  <cp:revision>1</cp:revision>
  <dcterms:created xsi:type="dcterms:W3CDTF">2010-04-15T03:29:00Z</dcterms:created>
  <dcterms:modified xsi:type="dcterms:W3CDTF">2010-04-15T03:33:00Z</dcterms:modified>
</cp:coreProperties>
</file>